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9CAC1" w14:textId="3243B3A5" w:rsidR="007730C6" w:rsidRDefault="00821F67" w:rsidP="005B3077">
      <w:pPr>
        <w:pStyle w:val="berschrift3"/>
        <w:tabs>
          <w:tab w:val="left" w:pos="4151"/>
        </w:tabs>
      </w:pPr>
      <w:r>
        <w:t>Klassenchat</w:t>
      </w:r>
      <w:r w:rsidR="00DF222E">
        <w:t xml:space="preserve"> (ca. 135 min)</w:t>
      </w:r>
      <w:r w:rsidR="005B3077">
        <w:tab/>
      </w:r>
    </w:p>
    <w:p w14:paraId="45840B8E" w14:textId="77777777" w:rsidR="007730C6" w:rsidRDefault="00671B77">
      <w:pPr>
        <w:pStyle w:val="berschrift3"/>
      </w:pPr>
      <w:r>
        <w:t>Lernziele:</w:t>
      </w:r>
    </w:p>
    <w:p w14:paraId="2B4403A3" w14:textId="2B920427" w:rsidR="00CE6CF7" w:rsidRPr="00CE6CF7" w:rsidRDefault="00CE6CF7" w:rsidP="00630B75">
      <w:pPr>
        <w:pStyle w:val="berschrift3"/>
        <w:numPr>
          <w:ilvl w:val="0"/>
          <w:numId w:val="3"/>
        </w:numPr>
        <w:spacing w:before="60" w:after="60"/>
        <w:ind w:left="714" w:hanging="357"/>
        <w:rPr>
          <w:b w:val="0"/>
          <w:bCs w:val="0"/>
        </w:rPr>
      </w:pPr>
      <w:r w:rsidRPr="00CE6CF7">
        <w:rPr>
          <w:b w:val="0"/>
          <w:bCs w:val="0"/>
        </w:rPr>
        <w:t xml:space="preserve">Die </w:t>
      </w:r>
      <w:proofErr w:type="spellStart"/>
      <w:r w:rsidRPr="00CE6CF7">
        <w:rPr>
          <w:b w:val="0"/>
          <w:bCs w:val="0"/>
        </w:rPr>
        <w:t>SuS</w:t>
      </w:r>
      <w:proofErr w:type="spellEnd"/>
      <w:r w:rsidRPr="00CE6CF7">
        <w:rPr>
          <w:b w:val="0"/>
          <w:bCs w:val="0"/>
        </w:rPr>
        <w:t xml:space="preserve"> können die Bedeutung von Regeln in digitalen Kommunikationskontexten </w:t>
      </w:r>
      <w:r>
        <w:rPr>
          <w:b w:val="0"/>
          <w:bCs w:val="0"/>
        </w:rPr>
        <w:t>erklären</w:t>
      </w:r>
      <w:r w:rsidRPr="00CE6CF7">
        <w:rPr>
          <w:b w:val="0"/>
          <w:bCs w:val="0"/>
        </w:rPr>
        <w:t>.</w:t>
      </w:r>
    </w:p>
    <w:p w14:paraId="699369D8" w14:textId="44BF593E" w:rsidR="00CE6CF7" w:rsidRPr="00CE6CF7" w:rsidRDefault="00CE6CF7" w:rsidP="00630B75">
      <w:pPr>
        <w:pStyle w:val="berschrift3"/>
        <w:numPr>
          <w:ilvl w:val="0"/>
          <w:numId w:val="3"/>
        </w:numPr>
        <w:spacing w:before="60" w:after="60"/>
        <w:ind w:left="714" w:hanging="357"/>
        <w:rPr>
          <w:b w:val="0"/>
          <w:bCs w:val="0"/>
        </w:rPr>
      </w:pPr>
      <w:r w:rsidRPr="00CE6CF7">
        <w:rPr>
          <w:b w:val="0"/>
          <w:bCs w:val="0"/>
        </w:rPr>
        <w:t xml:space="preserve">Die </w:t>
      </w:r>
      <w:proofErr w:type="spellStart"/>
      <w:r w:rsidRPr="00CE6CF7">
        <w:rPr>
          <w:b w:val="0"/>
          <w:bCs w:val="0"/>
        </w:rPr>
        <w:t>SuS</w:t>
      </w:r>
      <w:proofErr w:type="spellEnd"/>
      <w:r w:rsidRPr="00CE6CF7">
        <w:rPr>
          <w:b w:val="0"/>
          <w:bCs w:val="0"/>
        </w:rPr>
        <w:t xml:space="preserve"> </w:t>
      </w:r>
      <w:r w:rsidR="00E3341D">
        <w:rPr>
          <w:b w:val="0"/>
          <w:bCs w:val="0"/>
        </w:rPr>
        <w:t>beschreiben</w:t>
      </w:r>
      <w:r w:rsidRPr="00CE6CF7">
        <w:rPr>
          <w:b w:val="0"/>
          <w:bCs w:val="0"/>
        </w:rPr>
        <w:t xml:space="preserve"> die Konsequenzen von Regelverstößen im Klassenchat und reflektieren ihre eigenen Handlungen.</w:t>
      </w:r>
    </w:p>
    <w:p w14:paraId="45DB3A89" w14:textId="6E313624" w:rsidR="00CE6CF7" w:rsidRPr="00CE6CF7" w:rsidRDefault="00CE6CF7" w:rsidP="00630B75">
      <w:pPr>
        <w:pStyle w:val="berschrift3"/>
        <w:numPr>
          <w:ilvl w:val="0"/>
          <w:numId w:val="3"/>
        </w:numPr>
        <w:spacing w:before="60" w:after="60"/>
        <w:ind w:left="714" w:hanging="357"/>
        <w:rPr>
          <w:b w:val="0"/>
          <w:bCs w:val="0"/>
        </w:rPr>
      </w:pPr>
      <w:r w:rsidRPr="00CE6CF7">
        <w:rPr>
          <w:b w:val="0"/>
          <w:bCs w:val="0"/>
        </w:rPr>
        <w:t xml:space="preserve">Die </w:t>
      </w:r>
      <w:proofErr w:type="spellStart"/>
      <w:r w:rsidRPr="00CE6CF7">
        <w:rPr>
          <w:b w:val="0"/>
          <w:bCs w:val="0"/>
        </w:rPr>
        <w:t>SuS</w:t>
      </w:r>
      <w:proofErr w:type="spellEnd"/>
      <w:r w:rsidRPr="00CE6CF7">
        <w:rPr>
          <w:b w:val="0"/>
          <w:bCs w:val="0"/>
        </w:rPr>
        <w:t xml:space="preserve"> </w:t>
      </w:r>
      <w:r w:rsidR="00E3341D" w:rsidRPr="00CE6CF7">
        <w:rPr>
          <w:b w:val="0"/>
          <w:bCs w:val="0"/>
        </w:rPr>
        <w:t>entwickeln</w:t>
      </w:r>
      <w:r w:rsidRPr="00CE6CF7">
        <w:rPr>
          <w:b w:val="0"/>
          <w:bCs w:val="0"/>
        </w:rPr>
        <w:t xml:space="preserve"> gemeinsam sinnvolle Klassenchatregeln und nehmen die Perspektive von Moderatoren ein.</w:t>
      </w:r>
    </w:p>
    <w:p w14:paraId="56DB14AE" w14:textId="5DB85A9E" w:rsidR="007730C6" w:rsidRDefault="00671B77">
      <w:pPr>
        <w:pStyle w:val="berschrift3"/>
      </w:pPr>
      <w:r>
        <w:t>Verlauf: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089"/>
        <w:gridCol w:w="837"/>
        <w:gridCol w:w="8976"/>
        <w:gridCol w:w="2046"/>
      </w:tblGrid>
      <w:tr w:rsidR="007730C6" w14:paraId="42919E47" w14:textId="77777777" w:rsidTr="00DF222E">
        <w:tc>
          <w:tcPr>
            <w:tcW w:w="2089" w:type="dxa"/>
          </w:tcPr>
          <w:p w14:paraId="2DB54116" w14:textId="77777777" w:rsidR="007730C6" w:rsidRPr="006B27BB" w:rsidRDefault="00671B77">
            <w:pPr>
              <w:pStyle w:val="Default"/>
              <w:rPr>
                <w:b/>
                <w:bCs/>
              </w:rPr>
            </w:pPr>
            <w:r w:rsidRPr="006B27BB">
              <w:rPr>
                <w:b/>
                <w:bCs/>
              </w:rPr>
              <w:t>Phase</w:t>
            </w:r>
          </w:p>
        </w:tc>
        <w:tc>
          <w:tcPr>
            <w:tcW w:w="837" w:type="dxa"/>
          </w:tcPr>
          <w:p w14:paraId="1D8EB5B9" w14:textId="77777777" w:rsidR="007730C6" w:rsidRPr="006B27BB" w:rsidRDefault="00671B77">
            <w:pPr>
              <w:pStyle w:val="Default"/>
              <w:rPr>
                <w:b/>
                <w:bCs/>
              </w:rPr>
            </w:pPr>
            <w:r w:rsidRPr="006B27BB">
              <w:rPr>
                <w:b/>
                <w:bCs/>
              </w:rPr>
              <w:t>Zeit</w:t>
            </w:r>
          </w:p>
        </w:tc>
        <w:tc>
          <w:tcPr>
            <w:tcW w:w="8976" w:type="dxa"/>
          </w:tcPr>
          <w:p w14:paraId="06DE2DB0" w14:textId="77777777" w:rsidR="007730C6" w:rsidRPr="006B27BB" w:rsidRDefault="00671B77">
            <w:pPr>
              <w:pStyle w:val="Default"/>
              <w:rPr>
                <w:b/>
                <w:bCs/>
              </w:rPr>
            </w:pPr>
            <w:r w:rsidRPr="006B27BB">
              <w:rPr>
                <w:b/>
                <w:bCs/>
              </w:rPr>
              <w:t>Inhalt</w:t>
            </w:r>
          </w:p>
        </w:tc>
        <w:tc>
          <w:tcPr>
            <w:tcW w:w="2046" w:type="dxa"/>
          </w:tcPr>
          <w:p w14:paraId="148B6440" w14:textId="77777777" w:rsidR="007730C6" w:rsidRPr="006B27BB" w:rsidRDefault="00671B77">
            <w:pPr>
              <w:pStyle w:val="Default"/>
              <w:rPr>
                <w:b/>
                <w:bCs/>
              </w:rPr>
            </w:pPr>
            <w:r w:rsidRPr="006B27BB">
              <w:rPr>
                <w:b/>
                <w:bCs/>
              </w:rPr>
              <w:t>Aktionsform</w:t>
            </w:r>
          </w:p>
        </w:tc>
      </w:tr>
      <w:tr w:rsidR="007730C6" w14:paraId="58C2EDC3" w14:textId="77777777" w:rsidTr="00DF222E">
        <w:tc>
          <w:tcPr>
            <w:tcW w:w="2089" w:type="dxa"/>
          </w:tcPr>
          <w:p w14:paraId="6771D804" w14:textId="207ED21B" w:rsidR="007730C6" w:rsidRDefault="00671B77" w:rsidP="006B27BB">
            <w:pPr>
              <w:pStyle w:val="Default"/>
              <w:spacing w:line="276" w:lineRule="auto"/>
            </w:pPr>
            <w:r>
              <w:t>Einstieg</w:t>
            </w:r>
          </w:p>
        </w:tc>
        <w:tc>
          <w:tcPr>
            <w:tcW w:w="837" w:type="dxa"/>
          </w:tcPr>
          <w:p w14:paraId="0776D688" w14:textId="22F71F2D" w:rsidR="003C28F4" w:rsidRDefault="00DF222E" w:rsidP="006B27BB">
            <w:pPr>
              <w:pStyle w:val="Default"/>
              <w:spacing w:line="276" w:lineRule="auto"/>
            </w:pPr>
            <w:r>
              <w:t>10</w:t>
            </w:r>
            <w:r w:rsidR="003C28F4">
              <w:t xml:space="preserve"> min</w:t>
            </w:r>
          </w:p>
          <w:p w14:paraId="23400536" w14:textId="77777777" w:rsidR="003C28F4" w:rsidRDefault="003C28F4" w:rsidP="006B27BB">
            <w:pPr>
              <w:pStyle w:val="Default"/>
              <w:spacing w:line="276" w:lineRule="auto"/>
            </w:pPr>
          </w:p>
          <w:p w14:paraId="25D899D4" w14:textId="77777777" w:rsidR="003C28F4" w:rsidRDefault="003C28F4" w:rsidP="006B27BB">
            <w:pPr>
              <w:pStyle w:val="Default"/>
              <w:spacing w:line="276" w:lineRule="auto"/>
            </w:pPr>
          </w:p>
          <w:p w14:paraId="7ACA30D1" w14:textId="77777777" w:rsidR="00DF222E" w:rsidRDefault="00DF222E" w:rsidP="006B27BB">
            <w:pPr>
              <w:pStyle w:val="Default"/>
              <w:spacing w:line="276" w:lineRule="auto"/>
            </w:pPr>
          </w:p>
          <w:p w14:paraId="0D4D94BD" w14:textId="77777777" w:rsidR="00DF222E" w:rsidRDefault="00DF222E" w:rsidP="006B27BB">
            <w:pPr>
              <w:pStyle w:val="Default"/>
              <w:spacing w:line="276" w:lineRule="auto"/>
            </w:pPr>
          </w:p>
          <w:p w14:paraId="15790392" w14:textId="2F87ED17" w:rsidR="003C28F4" w:rsidRDefault="003C28F4" w:rsidP="006B27BB">
            <w:pPr>
              <w:pStyle w:val="Default"/>
              <w:spacing w:line="276" w:lineRule="auto"/>
            </w:pPr>
            <w:r>
              <w:t>15 min</w:t>
            </w:r>
          </w:p>
        </w:tc>
        <w:tc>
          <w:tcPr>
            <w:tcW w:w="8976" w:type="dxa"/>
          </w:tcPr>
          <w:p w14:paraId="435FB670" w14:textId="06ED5CD8" w:rsidR="007730C6" w:rsidRDefault="00DF222E" w:rsidP="005B3077">
            <w:pPr>
              <w:pStyle w:val="Default"/>
              <w:spacing w:line="276" w:lineRule="auto"/>
            </w:pPr>
            <w:r>
              <w:t xml:space="preserve">Die </w:t>
            </w:r>
            <w:proofErr w:type="spellStart"/>
            <w:r>
              <w:t>SuS</w:t>
            </w:r>
            <w:proofErr w:type="spellEnd"/>
            <w:r>
              <w:t xml:space="preserve"> schätzen, wie viele </w:t>
            </w:r>
            <w:proofErr w:type="spellStart"/>
            <w:r>
              <w:t>Messengernachrichten</w:t>
            </w:r>
            <w:proofErr w:type="spellEnd"/>
            <w:r>
              <w:t xml:space="preserve"> sie schon geschrieben und erhalten haben. </w:t>
            </w:r>
            <w:r w:rsidR="00671B77">
              <w:t xml:space="preserve">Die </w:t>
            </w:r>
            <w:proofErr w:type="spellStart"/>
            <w:r w:rsidR="00671B77">
              <w:t>SuS</w:t>
            </w:r>
            <w:proofErr w:type="spellEnd"/>
            <w:r w:rsidR="00671B77">
              <w:t xml:space="preserve"> </w:t>
            </w:r>
            <w:r w:rsidR="00821F67">
              <w:t>öffnen</w:t>
            </w:r>
            <w:r w:rsidR="003C28F4">
              <w:t xml:space="preserve"> -</w:t>
            </w:r>
            <w:r w:rsidR="00821F67">
              <w:t xml:space="preserve"> falls vorhanden</w:t>
            </w:r>
            <w:r w:rsidR="003C28F4">
              <w:t xml:space="preserve"> -</w:t>
            </w:r>
            <w:r w:rsidR="00821F67">
              <w:t xml:space="preserve"> WhatsApp und schauen in den Einstellungen nach</w:t>
            </w:r>
            <w:r>
              <w:t xml:space="preserve"> den tatsächlichen Zahlen</w:t>
            </w:r>
            <w:r w:rsidR="00821F67">
              <w:t>.</w:t>
            </w:r>
            <w:r>
              <w:t xml:space="preserve"> Die </w:t>
            </w:r>
            <w:proofErr w:type="spellStart"/>
            <w:r>
              <w:t>SuS</w:t>
            </w:r>
            <w:proofErr w:type="spellEnd"/>
            <w:r>
              <w:t xml:space="preserve"> reflektieren im gemeinsamen Gespräch ihr Ergebnis.</w:t>
            </w:r>
          </w:p>
          <w:p w14:paraId="4123318B" w14:textId="77777777" w:rsidR="003C28F4" w:rsidRDefault="003C28F4" w:rsidP="005B3077">
            <w:pPr>
              <w:pStyle w:val="Default"/>
              <w:spacing w:line="276" w:lineRule="auto"/>
            </w:pPr>
          </w:p>
          <w:p w14:paraId="5E8AC404" w14:textId="31AC7E56" w:rsidR="00821F67" w:rsidRDefault="003C28F4" w:rsidP="005B3077">
            <w:pPr>
              <w:pStyle w:val="Default"/>
              <w:spacing w:line="276" w:lineRule="auto"/>
            </w:pPr>
            <w:r>
              <w:t>Im Anschluss wird die</w:t>
            </w:r>
            <w:r w:rsidR="00821F67">
              <w:t xml:space="preserve"> interaktive Übung „Nachrichtenflut – Message </w:t>
            </w:r>
            <w:proofErr w:type="spellStart"/>
            <w:r w:rsidR="00821F67">
              <w:t>Overload</w:t>
            </w:r>
            <w:proofErr w:type="spellEnd"/>
            <w:r w:rsidR="00821F67">
              <w:t xml:space="preserve"> im Klassenchat“</w:t>
            </w:r>
            <w:r>
              <w:t xml:space="preserve"> </w:t>
            </w:r>
            <w:r w:rsidR="00821F67">
              <w:t xml:space="preserve">gemeinsam bearbeitet. Dabei schätzen die </w:t>
            </w:r>
            <w:proofErr w:type="spellStart"/>
            <w:r w:rsidR="00821F67">
              <w:t>SuS</w:t>
            </w:r>
            <w:proofErr w:type="spellEnd"/>
            <w:r w:rsidR="00821F67">
              <w:t xml:space="preserve"> ein, welche Nachrichten in den Klassenchat gehören und welche nicht. Bei strittigen Fällen wird diskutiert.</w:t>
            </w:r>
          </w:p>
        </w:tc>
        <w:tc>
          <w:tcPr>
            <w:tcW w:w="2046" w:type="dxa"/>
          </w:tcPr>
          <w:p w14:paraId="5B993515" w14:textId="77777777" w:rsidR="007730C6" w:rsidRDefault="00671B77" w:rsidP="006B27BB">
            <w:pPr>
              <w:pStyle w:val="Default"/>
              <w:spacing w:line="276" w:lineRule="auto"/>
            </w:pPr>
            <w:r>
              <w:t>Plenum</w:t>
            </w:r>
          </w:p>
          <w:p w14:paraId="66198063" w14:textId="77777777" w:rsidR="00DF222E" w:rsidRDefault="00DF222E" w:rsidP="006B27BB">
            <w:pPr>
              <w:pStyle w:val="Default"/>
              <w:spacing w:line="276" w:lineRule="auto"/>
            </w:pPr>
          </w:p>
          <w:p w14:paraId="11D2F44F" w14:textId="77777777" w:rsidR="00DF222E" w:rsidRDefault="00DF222E" w:rsidP="006B27BB">
            <w:pPr>
              <w:pStyle w:val="Default"/>
              <w:spacing w:line="276" w:lineRule="auto"/>
            </w:pPr>
          </w:p>
          <w:p w14:paraId="5EFD5481" w14:textId="77777777" w:rsidR="00DF222E" w:rsidRDefault="00DF222E" w:rsidP="006B27BB">
            <w:pPr>
              <w:pStyle w:val="Default"/>
              <w:spacing w:line="276" w:lineRule="auto"/>
            </w:pPr>
          </w:p>
          <w:p w14:paraId="04B433C6" w14:textId="77777777" w:rsidR="00DF222E" w:rsidRDefault="00DF222E" w:rsidP="006B27BB">
            <w:pPr>
              <w:pStyle w:val="Default"/>
              <w:spacing w:line="276" w:lineRule="auto"/>
            </w:pPr>
          </w:p>
          <w:p w14:paraId="0C8EAE57" w14:textId="2E90E43D" w:rsidR="00DF222E" w:rsidRDefault="00DF222E" w:rsidP="006B27BB">
            <w:pPr>
              <w:pStyle w:val="Default"/>
              <w:spacing w:line="276" w:lineRule="auto"/>
            </w:pPr>
            <w:r>
              <w:t>Plenumsdiskussion</w:t>
            </w:r>
          </w:p>
        </w:tc>
      </w:tr>
      <w:tr w:rsidR="007730C6" w14:paraId="2D43DD17" w14:textId="77777777" w:rsidTr="00DF222E">
        <w:tc>
          <w:tcPr>
            <w:tcW w:w="2089" w:type="dxa"/>
          </w:tcPr>
          <w:p w14:paraId="4928277C" w14:textId="3E9E877B" w:rsidR="007730C6" w:rsidRDefault="006B27BB" w:rsidP="006B27BB">
            <w:pPr>
              <w:pStyle w:val="Default"/>
              <w:spacing w:line="276" w:lineRule="auto"/>
            </w:pPr>
            <w:r>
              <w:t>Erarbeitung</w:t>
            </w:r>
          </w:p>
        </w:tc>
        <w:tc>
          <w:tcPr>
            <w:tcW w:w="837" w:type="dxa"/>
          </w:tcPr>
          <w:p w14:paraId="43D4C672" w14:textId="3FD16088" w:rsidR="007730C6" w:rsidRDefault="00DF222E" w:rsidP="006B27BB">
            <w:pPr>
              <w:pStyle w:val="Default"/>
              <w:spacing w:line="276" w:lineRule="auto"/>
            </w:pPr>
            <w:r>
              <w:t>25</w:t>
            </w:r>
            <w:r w:rsidR="00671B77">
              <w:t xml:space="preserve"> min</w:t>
            </w:r>
          </w:p>
          <w:p w14:paraId="77018B8D" w14:textId="77777777" w:rsidR="00DF222E" w:rsidRDefault="00DF222E" w:rsidP="006B27BB">
            <w:pPr>
              <w:pStyle w:val="Default"/>
              <w:spacing w:line="276" w:lineRule="auto"/>
            </w:pPr>
          </w:p>
          <w:p w14:paraId="5035A7A8" w14:textId="77777777" w:rsidR="00DF222E" w:rsidRDefault="00DF222E" w:rsidP="006B27BB">
            <w:pPr>
              <w:pStyle w:val="Default"/>
              <w:spacing w:line="276" w:lineRule="auto"/>
            </w:pPr>
          </w:p>
          <w:p w14:paraId="4E16951F" w14:textId="77777777" w:rsidR="00DF222E" w:rsidRDefault="00DF222E" w:rsidP="006B27BB">
            <w:pPr>
              <w:pStyle w:val="Default"/>
              <w:spacing w:line="276" w:lineRule="auto"/>
            </w:pPr>
          </w:p>
          <w:p w14:paraId="2F7ABD32" w14:textId="77777777" w:rsidR="00DF222E" w:rsidRDefault="00DF222E" w:rsidP="006B27BB">
            <w:pPr>
              <w:pStyle w:val="Default"/>
              <w:spacing w:line="276" w:lineRule="auto"/>
            </w:pPr>
          </w:p>
          <w:p w14:paraId="149E91E0" w14:textId="77777777" w:rsidR="00DF222E" w:rsidRDefault="00DF222E" w:rsidP="006B27BB">
            <w:pPr>
              <w:pStyle w:val="Default"/>
              <w:spacing w:line="276" w:lineRule="auto"/>
            </w:pPr>
          </w:p>
          <w:p w14:paraId="5E9EF294" w14:textId="77777777" w:rsidR="00DF222E" w:rsidRDefault="00DF222E" w:rsidP="006B27BB">
            <w:pPr>
              <w:pStyle w:val="Default"/>
              <w:spacing w:line="276" w:lineRule="auto"/>
            </w:pPr>
          </w:p>
          <w:p w14:paraId="06184DE2" w14:textId="77777777" w:rsidR="00DF222E" w:rsidRDefault="00DF222E" w:rsidP="006B27BB">
            <w:pPr>
              <w:pStyle w:val="Default"/>
              <w:spacing w:line="276" w:lineRule="auto"/>
            </w:pPr>
            <w:r>
              <w:t>40 min</w:t>
            </w:r>
          </w:p>
          <w:p w14:paraId="0F95978E" w14:textId="77777777" w:rsidR="00631B20" w:rsidRDefault="00631B20" w:rsidP="006B27BB">
            <w:pPr>
              <w:pStyle w:val="Default"/>
              <w:spacing w:line="276" w:lineRule="auto"/>
            </w:pPr>
          </w:p>
          <w:p w14:paraId="59A8DDB0" w14:textId="77777777" w:rsidR="00631B20" w:rsidRDefault="00631B20" w:rsidP="006B27BB">
            <w:pPr>
              <w:pStyle w:val="Default"/>
              <w:spacing w:line="276" w:lineRule="auto"/>
            </w:pPr>
          </w:p>
          <w:p w14:paraId="3FEC4EF7" w14:textId="77777777" w:rsidR="00631B20" w:rsidRDefault="00631B20" w:rsidP="006B27BB">
            <w:pPr>
              <w:pStyle w:val="Default"/>
              <w:spacing w:line="276" w:lineRule="auto"/>
            </w:pPr>
          </w:p>
          <w:p w14:paraId="38759902" w14:textId="77777777" w:rsidR="00631B20" w:rsidRDefault="00631B20" w:rsidP="006B27BB">
            <w:pPr>
              <w:pStyle w:val="Default"/>
              <w:spacing w:line="276" w:lineRule="auto"/>
            </w:pPr>
          </w:p>
          <w:p w14:paraId="2FC07C62" w14:textId="77777777" w:rsidR="00631B20" w:rsidRDefault="00631B20" w:rsidP="006B27BB">
            <w:pPr>
              <w:pStyle w:val="Default"/>
              <w:spacing w:line="276" w:lineRule="auto"/>
            </w:pPr>
          </w:p>
          <w:p w14:paraId="247F8B21" w14:textId="0DE505AE" w:rsidR="00631B20" w:rsidRDefault="00631B20" w:rsidP="006B27BB">
            <w:pPr>
              <w:pStyle w:val="Default"/>
              <w:spacing w:line="276" w:lineRule="auto"/>
            </w:pPr>
            <w:r>
              <w:t>20 min.</w:t>
            </w:r>
          </w:p>
        </w:tc>
        <w:tc>
          <w:tcPr>
            <w:tcW w:w="8976" w:type="dxa"/>
          </w:tcPr>
          <w:p w14:paraId="10F33971" w14:textId="77777777" w:rsidR="007730C6" w:rsidRDefault="003C28F4" w:rsidP="006B27BB">
            <w:pPr>
              <w:pStyle w:val="Default"/>
              <w:spacing w:line="276" w:lineRule="auto"/>
            </w:pPr>
            <w:r>
              <w:t xml:space="preserve">Benötigt werden 7 Gruppen. Die </w:t>
            </w:r>
            <w:proofErr w:type="spellStart"/>
            <w:r>
              <w:t>SuS</w:t>
            </w:r>
            <w:proofErr w:type="spellEnd"/>
            <w:r>
              <w:t xml:space="preserve"> teilen sich je nach Klassengröße entsprechend auf die Gruppen auf. Jede Gruppe bearbeitet ein spezifisches Klassenchatproblem. Die </w:t>
            </w:r>
            <w:proofErr w:type="spellStart"/>
            <w:r>
              <w:t>SuS</w:t>
            </w:r>
            <w:proofErr w:type="spellEnd"/>
            <w:r>
              <w:t xml:space="preserve"> lesen zunächst alleine ihren Gruppenbericht. Im Anschluss wird ein Arbeitsblatt mit vier Fragen zu dem Gruppenbericht ausgeteilt, welches die Gruppe gemeinsam bearbeitet. Dabei liegt der Fokus auf dem Aufstellen einer Klassenchatregel, um den im Bericht beschriebenen Problem zu begegnen.</w:t>
            </w:r>
          </w:p>
          <w:p w14:paraId="5E9D4418" w14:textId="77777777" w:rsidR="003C28F4" w:rsidRDefault="003C28F4" w:rsidP="006B27BB">
            <w:pPr>
              <w:pStyle w:val="Default"/>
              <w:spacing w:line="276" w:lineRule="auto"/>
            </w:pPr>
          </w:p>
          <w:p w14:paraId="59279732" w14:textId="77777777" w:rsidR="003C28F4" w:rsidRDefault="003C28F4" w:rsidP="006B27BB">
            <w:pPr>
              <w:pStyle w:val="Default"/>
              <w:spacing w:line="276" w:lineRule="auto"/>
            </w:pPr>
            <w:r>
              <w:t xml:space="preserve">Jede Gruppe präsentiert ihr Ergebnis und stellt ihre Klassenchatregel zur Diskussion. Ggf. wird die Regel noch angepasst. Sobald die Klasse mit der Regel einverstanden ist, wird sie von einem Gruppenmitglied auf einem Plakat festgehalten. Nachdem so alle Regeln gesammelt wurden, unterschreiben alle </w:t>
            </w:r>
            <w:proofErr w:type="spellStart"/>
            <w:r>
              <w:t>SuS</w:t>
            </w:r>
            <w:proofErr w:type="spellEnd"/>
            <w:r>
              <w:t xml:space="preserve"> das Plakat.</w:t>
            </w:r>
          </w:p>
          <w:p w14:paraId="5C5EC486" w14:textId="77777777" w:rsidR="00DF222E" w:rsidRDefault="00DF222E" w:rsidP="006B27BB">
            <w:pPr>
              <w:pStyle w:val="Default"/>
              <w:spacing w:line="276" w:lineRule="auto"/>
            </w:pPr>
          </w:p>
          <w:p w14:paraId="4C09249D" w14:textId="16BE8007" w:rsidR="00DF222E" w:rsidRDefault="00DF222E" w:rsidP="006B27BB">
            <w:pPr>
              <w:pStyle w:val="Default"/>
              <w:spacing w:line="276" w:lineRule="auto"/>
            </w:pPr>
            <w:r>
              <w:t xml:space="preserve">Im Anschluss diskutieren die </w:t>
            </w:r>
            <w:proofErr w:type="spellStart"/>
            <w:r>
              <w:t>SuS</w:t>
            </w:r>
            <w:proofErr w:type="spellEnd"/>
            <w:r>
              <w:t xml:space="preserve">, welche Sanktionen Regelverstöße nach sich ziehen sollen. Die Ergebnisse werden auf einem weiteren Plakat festgehalten, welches ebenfalls von allen </w:t>
            </w:r>
            <w:proofErr w:type="spellStart"/>
            <w:r>
              <w:t>SuS</w:t>
            </w:r>
            <w:proofErr w:type="spellEnd"/>
            <w:r>
              <w:t xml:space="preserve"> unterschrieben wird.</w:t>
            </w:r>
          </w:p>
        </w:tc>
        <w:tc>
          <w:tcPr>
            <w:tcW w:w="2046" w:type="dxa"/>
          </w:tcPr>
          <w:p w14:paraId="14DD03FE" w14:textId="791D966F" w:rsidR="003C28F4" w:rsidRDefault="003C28F4" w:rsidP="006B27BB">
            <w:pPr>
              <w:pStyle w:val="Default"/>
              <w:spacing w:line="276" w:lineRule="auto"/>
            </w:pPr>
            <w:r>
              <w:t>Einzelarbeit/</w:t>
            </w:r>
          </w:p>
          <w:p w14:paraId="66241E69" w14:textId="77777777" w:rsidR="007730C6" w:rsidRDefault="00671B77" w:rsidP="006B27BB">
            <w:pPr>
              <w:pStyle w:val="Default"/>
              <w:spacing w:line="276" w:lineRule="auto"/>
            </w:pPr>
            <w:r>
              <w:t>Gruppenarbeit</w:t>
            </w:r>
          </w:p>
          <w:p w14:paraId="72CC71DA" w14:textId="77777777" w:rsidR="00DF222E" w:rsidRDefault="00DF222E" w:rsidP="006B27BB">
            <w:pPr>
              <w:pStyle w:val="Default"/>
              <w:spacing w:line="276" w:lineRule="auto"/>
            </w:pPr>
          </w:p>
          <w:p w14:paraId="21800464" w14:textId="77777777" w:rsidR="00DF222E" w:rsidRDefault="00DF222E" w:rsidP="006B27BB">
            <w:pPr>
              <w:pStyle w:val="Default"/>
              <w:spacing w:line="276" w:lineRule="auto"/>
            </w:pPr>
          </w:p>
          <w:p w14:paraId="612653E8" w14:textId="77777777" w:rsidR="00DF222E" w:rsidRDefault="00DF222E" w:rsidP="006B27BB">
            <w:pPr>
              <w:pStyle w:val="Default"/>
              <w:spacing w:line="276" w:lineRule="auto"/>
            </w:pPr>
          </w:p>
          <w:p w14:paraId="0CEADF88" w14:textId="77777777" w:rsidR="00DF222E" w:rsidRDefault="00DF222E" w:rsidP="006B27BB">
            <w:pPr>
              <w:pStyle w:val="Default"/>
              <w:spacing w:line="276" w:lineRule="auto"/>
            </w:pPr>
          </w:p>
          <w:p w14:paraId="48A7009F" w14:textId="77777777" w:rsidR="00DF222E" w:rsidRDefault="00DF222E" w:rsidP="006B27BB">
            <w:pPr>
              <w:pStyle w:val="Default"/>
              <w:spacing w:line="276" w:lineRule="auto"/>
            </w:pPr>
          </w:p>
          <w:p w14:paraId="28138574" w14:textId="77777777" w:rsidR="00DF222E" w:rsidRDefault="00DF222E" w:rsidP="006B27BB">
            <w:pPr>
              <w:pStyle w:val="Default"/>
              <w:spacing w:line="276" w:lineRule="auto"/>
            </w:pPr>
            <w:r>
              <w:t>Präsentation/</w:t>
            </w:r>
          </w:p>
          <w:p w14:paraId="0A98AEBA" w14:textId="1A237B97" w:rsidR="00DF222E" w:rsidRDefault="00DF222E" w:rsidP="006B27BB">
            <w:pPr>
              <w:pStyle w:val="Default"/>
              <w:spacing w:line="276" w:lineRule="auto"/>
            </w:pPr>
            <w:r>
              <w:t>Plenumsdiskussion</w:t>
            </w:r>
          </w:p>
          <w:p w14:paraId="5C11363A" w14:textId="77777777" w:rsidR="00DF222E" w:rsidRDefault="00DF222E" w:rsidP="006B27BB">
            <w:pPr>
              <w:pStyle w:val="Default"/>
              <w:spacing w:line="276" w:lineRule="auto"/>
            </w:pPr>
          </w:p>
          <w:p w14:paraId="6EE88CE8" w14:textId="77777777" w:rsidR="00DF222E" w:rsidRDefault="00DF222E" w:rsidP="006B27BB">
            <w:pPr>
              <w:pStyle w:val="Default"/>
              <w:spacing w:line="276" w:lineRule="auto"/>
            </w:pPr>
          </w:p>
          <w:p w14:paraId="7959D497" w14:textId="77777777" w:rsidR="00DF222E" w:rsidRDefault="00DF222E" w:rsidP="006B27BB">
            <w:pPr>
              <w:pStyle w:val="Default"/>
              <w:spacing w:line="276" w:lineRule="auto"/>
            </w:pPr>
          </w:p>
          <w:p w14:paraId="47E5C500" w14:textId="77777777" w:rsidR="00DF222E" w:rsidRDefault="00DF222E" w:rsidP="006B27BB">
            <w:pPr>
              <w:pStyle w:val="Default"/>
              <w:spacing w:line="276" w:lineRule="auto"/>
            </w:pPr>
          </w:p>
          <w:p w14:paraId="1F6F03EF" w14:textId="77777777" w:rsidR="00DF222E" w:rsidRDefault="00DF222E" w:rsidP="00DF222E">
            <w:pPr>
              <w:pStyle w:val="Default"/>
              <w:spacing w:line="276" w:lineRule="auto"/>
            </w:pPr>
            <w:r>
              <w:t>Plenumsdiskussion</w:t>
            </w:r>
          </w:p>
          <w:p w14:paraId="15CE7AA6" w14:textId="2946E294" w:rsidR="00DF222E" w:rsidRDefault="00DF222E" w:rsidP="006B27BB">
            <w:pPr>
              <w:pStyle w:val="Default"/>
              <w:spacing w:line="276" w:lineRule="auto"/>
            </w:pPr>
          </w:p>
        </w:tc>
      </w:tr>
      <w:tr w:rsidR="007730C6" w14:paraId="49903E03" w14:textId="77777777" w:rsidTr="00DF222E">
        <w:tc>
          <w:tcPr>
            <w:tcW w:w="2089" w:type="dxa"/>
          </w:tcPr>
          <w:p w14:paraId="1F858A55" w14:textId="72F9B066" w:rsidR="007730C6" w:rsidRDefault="00671B77" w:rsidP="006B27BB">
            <w:pPr>
              <w:pStyle w:val="Default"/>
              <w:spacing w:line="276" w:lineRule="auto"/>
            </w:pPr>
            <w:r>
              <w:t>Ergebnissicherung</w:t>
            </w:r>
          </w:p>
        </w:tc>
        <w:tc>
          <w:tcPr>
            <w:tcW w:w="837" w:type="dxa"/>
          </w:tcPr>
          <w:p w14:paraId="6118A396" w14:textId="43678234" w:rsidR="007730C6" w:rsidRDefault="00631B20" w:rsidP="006B27BB">
            <w:pPr>
              <w:pStyle w:val="Default"/>
              <w:spacing w:line="276" w:lineRule="auto"/>
            </w:pPr>
            <w:r>
              <w:t>25</w:t>
            </w:r>
            <w:r w:rsidR="00671B77">
              <w:t xml:space="preserve"> min</w:t>
            </w:r>
          </w:p>
        </w:tc>
        <w:tc>
          <w:tcPr>
            <w:tcW w:w="8976" w:type="dxa"/>
          </w:tcPr>
          <w:p w14:paraId="0948A0FD" w14:textId="7A2111EE" w:rsidR="007730C6" w:rsidRDefault="00631B20" w:rsidP="006B27BB">
            <w:pPr>
              <w:pStyle w:val="Default"/>
              <w:spacing w:line="276" w:lineRule="auto"/>
            </w:pPr>
            <w:r>
              <w:t xml:space="preserve">Die </w:t>
            </w:r>
            <w:proofErr w:type="spellStart"/>
            <w:r>
              <w:t>SuS</w:t>
            </w:r>
            <w:proofErr w:type="spellEnd"/>
            <w:r w:rsidR="009B2ED9">
              <w:t xml:space="preserve"> schlagen aus ihren Reihen Personen für die Rolle eines Gruppenadministrators vor, welche</w:t>
            </w:r>
            <w:r w:rsidR="00630B75">
              <w:t>r</w:t>
            </w:r>
            <w:r w:rsidR="009B2ED9">
              <w:t xml:space="preserve"> für die Einhaltung des Regelwerks und für die entsprechenden Konsequenzen verantwortlich </w:t>
            </w:r>
            <w:r w:rsidR="00630B75">
              <w:t>ist.</w:t>
            </w:r>
            <w:r w:rsidR="009B2ED9">
              <w:t xml:space="preserve"> Sie</w:t>
            </w:r>
            <w:r>
              <w:t xml:space="preserve"> wählen </w:t>
            </w:r>
            <w:r w:rsidR="009B2ED9">
              <w:t xml:space="preserve">in geheimer Abstimmung </w:t>
            </w:r>
            <w:r>
              <w:t>ein bis zwei</w:t>
            </w:r>
            <w:r w:rsidR="009B2ED9">
              <w:t xml:space="preserve"> </w:t>
            </w:r>
            <w:r>
              <w:t>Gruppenadministratoren</w:t>
            </w:r>
            <w:r w:rsidR="00DF073D">
              <w:t>. Im Anschluss werden die Tipps für die Gruppenadministration besprochen.</w:t>
            </w:r>
          </w:p>
        </w:tc>
        <w:tc>
          <w:tcPr>
            <w:tcW w:w="2046" w:type="dxa"/>
          </w:tcPr>
          <w:p w14:paraId="4254C82D" w14:textId="0FDCD028" w:rsidR="007730C6" w:rsidRDefault="00631B20" w:rsidP="006B27BB">
            <w:pPr>
              <w:pStyle w:val="Default"/>
              <w:spacing w:line="276" w:lineRule="auto"/>
            </w:pPr>
            <w:r>
              <w:t>Plenum</w:t>
            </w:r>
          </w:p>
        </w:tc>
      </w:tr>
    </w:tbl>
    <w:p w14:paraId="4AC5408F" w14:textId="77777777" w:rsidR="007730C6" w:rsidRPr="006B27BB" w:rsidRDefault="007730C6" w:rsidP="000E3145">
      <w:pPr>
        <w:pStyle w:val="berschrift3"/>
        <w:spacing w:before="0" w:after="0"/>
        <w:rPr>
          <w:sz w:val="2"/>
          <w:szCs w:val="2"/>
        </w:rPr>
      </w:pPr>
    </w:p>
    <w:sectPr w:rsidR="007730C6" w:rsidRPr="006B27BB" w:rsidSect="00630B75">
      <w:pgSz w:w="16838" w:h="11906" w:orient="landscape"/>
      <w:pgMar w:top="142" w:right="1440" w:bottom="567"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C755E4"/>
    <w:multiLevelType w:val="hybridMultilevel"/>
    <w:tmpl w:val="CDBAD1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9E041A"/>
    <w:multiLevelType w:val="hybridMultilevel"/>
    <w:tmpl w:val="35AEC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E971164"/>
    <w:multiLevelType w:val="hybridMultilevel"/>
    <w:tmpl w:val="AB42B6B4"/>
    <w:lvl w:ilvl="0" w:tplc="BA280CBA">
      <w:start w:val="1"/>
      <w:numFmt w:val="bullet"/>
      <w:lvlText w:val="●"/>
      <w:lvlJc w:val="left"/>
      <w:pPr>
        <w:ind w:left="720" w:hanging="360"/>
      </w:pPr>
    </w:lvl>
    <w:lvl w:ilvl="1" w:tplc="9B42DFC6">
      <w:start w:val="1"/>
      <w:numFmt w:val="bullet"/>
      <w:lvlText w:val="○"/>
      <w:lvlJc w:val="left"/>
      <w:pPr>
        <w:ind w:left="1440" w:hanging="360"/>
      </w:pPr>
    </w:lvl>
    <w:lvl w:ilvl="2" w:tplc="5F5CD428">
      <w:start w:val="1"/>
      <w:numFmt w:val="bullet"/>
      <w:lvlText w:val="■"/>
      <w:lvlJc w:val="left"/>
      <w:pPr>
        <w:ind w:left="2160" w:hanging="360"/>
      </w:pPr>
    </w:lvl>
    <w:lvl w:ilvl="3" w:tplc="86A27288">
      <w:start w:val="1"/>
      <w:numFmt w:val="bullet"/>
      <w:lvlText w:val="●"/>
      <w:lvlJc w:val="left"/>
      <w:pPr>
        <w:ind w:left="2880" w:hanging="360"/>
      </w:pPr>
    </w:lvl>
    <w:lvl w:ilvl="4" w:tplc="6480E416">
      <w:start w:val="1"/>
      <w:numFmt w:val="bullet"/>
      <w:lvlText w:val="○"/>
      <w:lvlJc w:val="left"/>
      <w:pPr>
        <w:ind w:left="3600" w:hanging="360"/>
      </w:pPr>
    </w:lvl>
    <w:lvl w:ilvl="5" w:tplc="9CE689FE">
      <w:start w:val="1"/>
      <w:numFmt w:val="bullet"/>
      <w:lvlText w:val="■"/>
      <w:lvlJc w:val="left"/>
      <w:pPr>
        <w:ind w:left="4320" w:hanging="360"/>
      </w:pPr>
    </w:lvl>
    <w:lvl w:ilvl="6" w:tplc="54ACDF02">
      <w:start w:val="1"/>
      <w:numFmt w:val="bullet"/>
      <w:lvlText w:val="●"/>
      <w:lvlJc w:val="left"/>
      <w:pPr>
        <w:ind w:left="5040" w:hanging="360"/>
      </w:pPr>
    </w:lvl>
    <w:lvl w:ilvl="7" w:tplc="11E28118">
      <w:start w:val="1"/>
      <w:numFmt w:val="bullet"/>
      <w:lvlText w:val="●"/>
      <w:lvlJc w:val="left"/>
      <w:pPr>
        <w:ind w:left="5760" w:hanging="360"/>
      </w:pPr>
    </w:lvl>
    <w:lvl w:ilvl="8" w:tplc="DC5691DC">
      <w:start w:val="1"/>
      <w:numFmt w:val="bullet"/>
      <w:lvlText w:val="●"/>
      <w:lvlJc w:val="left"/>
      <w:pPr>
        <w:ind w:left="6480" w:hanging="360"/>
      </w:pPr>
    </w:lvl>
  </w:abstractNum>
  <w:num w:numId="1" w16cid:durableId="99380912">
    <w:abstractNumId w:val="2"/>
    <w:lvlOverride w:ilvl="0">
      <w:startOverride w:val="1"/>
    </w:lvlOverride>
  </w:num>
  <w:num w:numId="2" w16cid:durableId="1226336877">
    <w:abstractNumId w:val="1"/>
  </w:num>
  <w:num w:numId="3" w16cid:durableId="156728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0C6"/>
    <w:rsid w:val="000E3145"/>
    <w:rsid w:val="00251845"/>
    <w:rsid w:val="002E05F4"/>
    <w:rsid w:val="003C28F4"/>
    <w:rsid w:val="003F1709"/>
    <w:rsid w:val="005B3077"/>
    <w:rsid w:val="005F2B71"/>
    <w:rsid w:val="00630B75"/>
    <w:rsid w:val="00631B20"/>
    <w:rsid w:val="00671B77"/>
    <w:rsid w:val="006B27BB"/>
    <w:rsid w:val="007730C6"/>
    <w:rsid w:val="00821F67"/>
    <w:rsid w:val="009B2ED9"/>
    <w:rsid w:val="00AD48F5"/>
    <w:rsid w:val="00CE6CF7"/>
    <w:rsid w:val="00DF073D"/>
    <w:rsid w:val="00DF222E"/>
    <w:rsid w:val="00E3341D"/>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1A192"/>
  <w15:docId w15:val="{7C113497-0516-42AB-B6D7-5757B3966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de-DE" w:eastAsia="de-DE"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qFormat/>
    <w:pPr>
      <w:spacing w:after="200"/>
      <w:outlineLvl w:val="0"/>
    </w:pPr>
    <w:rPr>
      <w:b/>
      <w:bCs/>
      <w:sz w:val="32"/>
      <w:szCs w:val="32"/>
    </w:rPr>
  </w:style>
  <w:style w:type="paragraph" w:styleId="berschrift2">
    <w:name w:val="heading 2"/>
    <w:qFormat/>
    <w:pPr>
      <w:spacing w:after="200"/>
      <w:outlineLvl w:val="1"/>
    </w:pPr>
    <w:rPr>
      <w:b/>
      <w:bCs/>
      <w:sz w:val="26"/>
      <w:szCs w:val="26"/>
    </w:rPr>
  </w:style>
  <w:style w:type="paragraph" w:styleId="berschrift3">
    <w:name w:val="heading 3"/>
    <w:qFormat/>
    <w:pPr>
      <w:spacing w:before="240" w:after="200"/>
      <w:outlineLvl w:val="2"/>
    </w:pPr>
    <w:rPr>
      <w:b/>
      <w:bCs/>
      <w:sz w:val="24"/>
      <w:szCs w:val="24"/>
    </w:rPr>
  </w:style>
  <w:style w:type="paragraph" w:styleId="berschrift4">
    <w:name w:val="heading 4"/>
    <w:qFormat/>
    <w:pPr>
      <w:outlineLvl w:val="3"/>
    </w:pPr>
    <w:rPr>
      <w:i/>
      <w:iCs/>
      <w:color w:val="2E74B5"/>
    </w:rPr>
  </w:style>
  <w:style w:type="paragraph" w:styleId="berschrift5">
    <w:name w:val="heading 5"/>
    <w:qFormat/>
    <w:pPr>
      <w:outlineLvl w:val="4"/>
    </w:pPr>
    <w:rPr>
      <w:color w:val="2E74B5"/>
    </w:rPr>
  </w:style>
  <w:style w:type="paragraph" w:styleId="berschrift6">
    <w:name w:val="heading 6"/>
    <w:qFormat/>
    <w:pPr>
      <w:spacing w:after="120"/>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qFormat/>
    <w:rPr>
      <w:sz w:val="56"/>
      <w:szCs w:val="56"/>
    </w:rPr>
  </w:style>
  <w:style w:type="paragraph" w:customStyle="1" w:styleId="Fett1">
    <w:name w:val="Fett1"/>
    <w:qFormat/>
    <w:rPr>
      <w:b/>
      <w:bCs/>
    </w:rPr>
  </w:style>
  <w:style w:type="paragraph" w:styleId="Listenabsatz">
    <w:name w:val="List Paragraph"/>
    <w:qFormat/>
  </w:style>
  <w:style w:type="character" w:styleId="Hyperlink">
    <w:name w:val="Hyperlink"/>
    <w:uiPriority w:val="99"/>
    <w:unhideWhenUsed/>
    <w:rPr>
      <w:color w:val="0563C1"/>
      <w:u w:val="single"/>
    </w:rPr>
  </w:style>
  <w:style w:type="character" w:styleId="Funotenzeichen">
    <w:name w:val="footnote reference"/>
    <w:uiPriority w:val="99"/>
    <w:semiHidden/>
    <w:unhideWhenUsed/>
    <w:rPr>
      <w:vertAlign w:val="superscript"/>
    </w:rPr>
  </w:style>
  <w:style w:type="paragraph" w:styleId="Funotentext">
    <w:name w:val="footnote text"/>
    <w:link w:val="FunotentextZchn"/>
    <w:uiPriority w:val="99"/>
    <w:semiHidden/>
    <w:unhideWhenUsed/>
    <w:rPr>
      <w:sz w:val="20"/>
      <w:szCs w:val="20"/>
    </w:rPr>
  </w:style>
  <w:style w:type="character" w:customStyle="1" w:styleId="FunotentextZchn">
    <w:name w:val="Fußnotentext Zchn"/>
    <w:link w:val="Funotentext"/>
    <w:uiPriority w:val="99"/>
    <w:semiHidden/>
    <w:unhideWhenUsed/>
    <w:rPr>
      <w:sz w:val="20"/>
      <w:szCs w:val="20"/>
    </w:rPr>
  </w:style>
  <w:style w:type="paragraph" w:customStyle="1" w:styleId="Default">
    <w:name w:val="Default"/>
    <w:pPr>
      <w:spacing w:line="360" w:lineRule="auto"/>
    </w:pPr>
  </w:style>
  <w:style w:type="paragraph" w:customStyle="1" w:styleId="Small">
    <w:name w:val="Small"/>
    <w:pPr>
      <w:spacing w:line="360" w:lineRule="auto"/>
    </w:pPr>
    <w:rPr>
      <w:sz w:val="18"/>
      <w:szCs w:val="18"/>
    </w:rPr>
  </w:style>
  <w:style w:type="paragraph" w:customStyle="1" w:styleId="Fett2">
    <w:name w:val="Fett2"/>
    <w:pPr>
      <w:spacing w:line="360" w:lineRule="exact"/>
    </w:pPr>
    <w:rPr>
      <w:b/>
      <w:bCs/>
    </w:rPr>
  </w:style>
  <w:style w:type="paragraph" w:customStyle="1" w:styleId="Label">
    <w:name w:val="Label"/>
    <w:pPr>
      <w:spacing w:line="240" w:lineRule="exact"/>
    </w:pPr>
    <w:rPr>
      <w:b/>
      <w:bCs/>
      <w:color w:val="64748B"/>
    </w:rPr>
  </w:style>
  <w:style w:type="paragraph" w:customStyle="1" w:styleId="Narrow">
    <w:name w:val="Narrow"/>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000786">
      <w:bodyDiv w:val="1"/>
      <w:marLeft w:val="0"/>
      <w:marRight w:val="0"/>
      <w:marTop w:val="0"/>
      <w:marBottom w:val="0"/>
      <w:divBdr>
        <w:top w:val="none" w:sz="0" w:space="0" w:color="auto"/>
        <w:left w:val="none" w:sz="0" w:space="0" w:color="auto"/>
        <w:bottom w:val="none" w:sz="0" w:space="0" w:color="auto"/>
        <w:right w:val="none" w:sz="0" w:space="0" w:color="auto"/>
      </w:divBdr>
    </w:div>
    <w:div w:id="1068572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2098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LHM-RBS</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Belinda Rosenbusch</cp:lastModifiedBy>
  <cp:revision>2</cp:revision>
  <dcterms:created xsi:type="dcterms:W3CDTF">2025-06-21T15:42:00Z</dcterms:created>
  <dcterms:modified xsi:type="dcterms:W3CDTF">2025-06-21T15:42:00Z</dcterms:modified>
</cp:coreProperties>
</file>