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/>
        <w:rPr/>
      </w:pPr>
      <w:r/>
      <w:r/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98176" behindDoc="0" locked="0" layoutInCell="1" allowOverlap="1">
                <wp:simplePos x="0" y="0"/>
                <wp:positionH relativeFrom="column">
                  <wp:posOffset>1169883</wp:posOffset>
                </wp:positionH>
                <wp:positionV relativeFrom="paragraph">
                  <wp:posOffset>513598</wp:posOffset>
                </wp:positionV>
                <wp:extent cx="6762750" cy="517071"/>
                <wp:effectExtent l="3175" t="3175" r="3175" b="31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6762749" cy="517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So kann ich mich besser konzentrieren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251698176;o:allowoverlap:true;o:allowincell:true;mso-position-horizontal-relative:text;margin-left:92.12pt;mso-position-horizontal:absolute;mso-position-vertical-relative:text;margin-top:40.44pt;mso-position-vertical:absolute;width:532.50pt;height:40.71pt;mso-wrap-distance-left:9.07pt;mso-wrap-distance-top:0.00pt;mso-wrap-distance-right:9.07pt;mso-wrap-distance-bottom:0.00pt;v-text-anchor:top;visibility:visible;" filled="f" stroked="f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So kann ich mich besser konzentrieren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93056" behindDoc="0" locked="0" layoutInCell="1" allowOverlap="1">
                <wp:simplePos x="0" y="0"/>
                <wp:positionH relativeFrom="column">
                  <wp:posOffset>4857420</wp:posOffset>
                </wp:positionH>
                <wp:positionV relativeFrom="paragraph">
                  <wp:posOffset>1162276</wp:posOffset>
                </wp:positionV>
                <wp:extent cx="2789464" cy="3782786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0" flipH="0" flipV="0">
                          <a:off x="0" y="0"/>
                          <a:ext cx="2789463" cy="3782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Zu Hause 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93056;o:allowoverlap:true;o:allowincell:true;mso-position-horizontal-relative:text;margin-left:382.47pt;mso-position-horizontal:absolute;mso-position-vertical-relative:text;margin-top:91.52pt;mso-position-vertical:absolute;width:219.64pt;height:297.86pt;mso-wrap-distance-left:9.07pt;mso-wrap-distance-top:0.00pt;mso-wrap-distance-right:9.07pt;mso-wrap-distance-bottom:0.00pt;rotation:0;v-text-anchor:top;visibility:visible;" filled="f" stroked="f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Zu Hause 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93056" behindDoc="0" locked="0" layoutInCell="1" allowOverlap="1">
                <wp:simplePos x="0" y="0"/>
                <wp:positionH relativeFrom="column">
                  <wp:posOffset>1169883</wp:posOffset>
                </wp:positionH>
                <wp:positionV relativeFrom="paragraph">
                  <wp:posOffset>1162276</wp:posOffset>
                </wp:positionV>
                <wp:extent cx="2789464" cy="3782786"/>
                <wp:effectExtent l="3175" t="3175" r="3175" b="3175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789463" cy="3782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Im Unterricht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251693056;o:allowoverlap:true;o:allowincell:true;mso-position-horizontal-relative:text;margin-left:92.12pt;mso-position-horizontal:absolute;mso-position-vertical-relative:text;margin-top:91.52pt;mso-position-vertical:absolute;width:219.64pt;height:297.86pt;mso-wrap-distance-left:9.07pt;mso-wrap-distance-top:0.00pt;mso-wrap-distance-right:9.07pt;mso-wrap-distance-bottom:0.00pt;v-text-anchor:top;visibility:visible;" filled="f" stroked="f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Im Unterricht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427405</wp:posOffset>
                </wp:positionH>
                <wp:positionV relativeFrom="paragraph">
                  <wp:posOffset>158305</wp:posOffset>
                </wp:positionV>
                <wp:extent cx="8142599" cy="5103174"/>
                <wp:effectExtent l="0" t="0" r="0" b="0"/>
                <wp:wrapNone/>
                <wp:docPr id="4" name="Gruppieren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8142599" cy="5103174"/>
                          <a:chOff x="0" y="0"/>
                          <a:chExt cx="8142599" cy="5103174"/>
                        </a:xfrm>
                      </wpg:grpSpPr>
                      <wpg:grpSp>
                        <wpg:cNvGrpSpPr/>
                        <wpg:grpSpPr bwMode="auto">
                          <a:xfrm rot="5399977">
                            <a:off x="1519711" y="-1519711"/>
                            <a:ext cx="5103174" cy="8142599"/>
                            <a:chOff x="0" y="0"/>
                            <a:chExt cx="5103174" cy="8142599"/>
                          </a:xfrm>
                        </wpg:grpSpPr>
                        <wps:wsp>
                          <wps:cNvPr id="0" name=""/>
                          <wps:cNvSpPr/>
                          <wps:spPr bwMode="auto">
                            <a:xfrm flipH="0" flipV="0">
                              <a:off x="0" y="0"/>
                              <a:ext cx="5099486" cy="7940873"/>
                            </a:xfrm>
                            <a:prstGeom prst="roundRect">
                              <a:avLst>
                                <a:gd name="adj" fmla="val 4200"/>
                              </a:avLst>
                            </a:prstGeom>
                            <a:ln w="7493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"/>
                          <wps:cNvSpPr/>
                          <wps:spPr bwMode="auto">
                            <a:xfrm>
                              <a:off x="2478748" y="7790108"/>
                              <a:ext cx="345696" cy="35249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"/>
                          <wps:cNvSpPr/>
                          <wps:spPr bwMode="auto">
                            <a:xfrm flipH="0" flipV="0">
                              <a:off x="215455" y="304799"/>
                              <a:ext cx="4887717" cy="7341551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pBdr/>
                                  <w:spacing/>
                                  <w:ind/>
                                  <w:jc w:val="center"/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/>
                            <a:noAutofit/>
                          </wps:bodyPr>
                        </wps:wsp>
                      </wpg:grpSp>
                      <wps:wsp>
                        <wps:cNvPr id="3" name=""/>
                        <wps:cNvSpPr/>
                        <wps:spPr bwMode="auto">
                          <a:xfrm rot="5399977" flipH="1" flipV="1">
                            <a:off x="7277889" y="2620153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0000" style="position:absolute;z-index:251681792;o:allowoverlap:true;o:allowincell:true;mso-position-horizontal-relative:text;margin-left:33.65pt;mso-position-horizontal:absolute;mso-position-vertical-relative:text;margin-top:12.46pt;mso-position-vertical:absolute;width:641.15pt;height:401.82pt;mso-wrap-distance-left:9.00pt;mso-wrap-distance-top:0.00pt;mso-wrap-distance-right:9.00pt;mso-wrap-distance-bottom:0.00pt;" coordorigin="0,0" coordsize="81425,51031">
                <v:group id="group 4" o:spid="_x0000_s0000" style="position:absolute;left:15197;top:-15197;width:51031;height:81425;rotation:89;" coordorigin="0,0" coordsize="51031,81425">
                  <v:shape id="shape 5" o:spid="_x0000_s5" o:spt="2" type="#_x0000_t2" style="position:absolute;left:0;top:0;width:50994;height:79408;visibility:visible;" fillcolor="#FFFFFF" strokecolor="#000000" strokeweight="59.00pt">
                    <v:stroke dashstyle="solid"/>
                  </v:shape>
                  <v:shape id="shape 6" o:spid="_x0000_s6" o:spt="3" type="#_x0000_t3" style="position:absolute;left:24787;top:77901;width:3456;height:3524;visibility:visible;" fillcolor="#BFBFBF" strokecolor="#000000" strokeweight="1.00pt">
                    <v:stroke dashstyle="solid"/>
                  </v:shape>
                  <v:shape id="shape 7" o:spid="_x0000_s7" o:spt="1" type="#_x0000_t1" style="position:absolute;left:2154;top:3047;width:48877;height:73415;v-text-anchor:middle;visibility:visible;" fillcolor="#B1C6E6" strokecolor="#000000" strokeweight="1.00pt">
                    <v:stroke dashstyle="solid"/>
                    <v:textbox inset="0,0,0,0">
                      <w:txbxContent>
                        <w:p>
                          <w:pPr>
                            <w:pBdr/>
                            <w:spacing/>
                            <w:ind/>
                            <w:jc w:val="center"/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</w:p>
                      </w:txbxContent>
                    </v:textbox>
                  </v:shape>
                </v:group>
                <v:shape id="shape 8" o:spid="_x0000_s8" o:spt="3" type="#_x0000_t3" style="position:absolute;left:72778;top:26201;width:720;height:720;rotation:89;flip:xy;visibility:visible;" fillcolor="#BFBFBF" strokecolor="#000000" strokeweight="1.00pt">
                  <v:stroke dashstyle="solid"/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sectPr>
      <w:footnotePr/>
      <w:endnotePr/>
      <w:type w:val="nextPage"/>
      <w:pgSz w:h="11906" w:orient="portrait" w:w="16838"/>
      <w:pgMar w:top="1417" w:right="1134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space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space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space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space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3"/>
    <w:link w:val="66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3"/>
    <w:link w:val="66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3"/>
    <w:link w:val="66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3"/>
    <w:link w:val="66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3"/>
    <w:link w:val="67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3"/>
    <w:link w:val="67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2"/>
    <w:uiPriority w:val="34"/>
    <w:qFormat/>
    <w:pPr>
      <w:pBdr/>
      <w:spacing/>
      <w:ind w:left="720"/>
      <w:contextualSpacing w:val="true"/>
    </w:pPr>
  </w:style>
  <w:style w:type="paragraph" w:styleId="675">
    <w:name w:val="No Spacing"/>
    <w:uiPriority w:val="1"/>
    <w:qFormat/>
    <w:pPr>
      <w:pBdr/>
      <w:spacing w:after="0" w:before="0" w:line="240" w:lineRule="auto"/>
      <w:ind/>
    </w:pPr>
  </w:style>
  <w:style w:type="paragraph" w:styleId="676">
    <w:name w:val="Title"/>
    <w:basedOn w:val="832"/>
    <w:next w:val="832"/>
    <w:link w:val="67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7">
    <w:name w:val="Title Char"/>
    <w:basedOn w:val="833"/>
    <w:link w:val="676"/>
    <w:uiPriority w:val="10"/>
    <w:pPr>
      <w:pBdr/>
      <w:spacing/>
      <w:ind/>
    </w:pPr>
    <w:rPr>
      <w:sz w:val="48"/>
      <w:szCs w:val="48"/>
    </w:rPr>
  </w:style>
  <w:style w:type="paragraph" w:styleId="678">
    <w:name w:val="Subtitle"/>
    <w:basedOn w:val="832"/>
    <w:next w:val="832"/>
    <w:link w:val="67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9">
    <w:name w:val="Subtitle Char"/>
    <w:basedOn w:val="833"/>
    <w:link w:val="678"/>
    <w:uiPriority w:val="11"/>
    <w:pPr>
      <w:pBdr/>
      <w:spacing/>
      <w:ind/>
    </w:pPr>
    <w:rPr>
      <w:sz w:val="24"/>
      <w:szCs w:val="24"/>
    </w:rPr>
  </w:style>
  <w:style w:type="paragraph" w:styleId="680">
    <w:name w:val="Quote"/>
    <w:basedOn w:val="832"/>
    <w:next w:val="832"/>
    <w:link w:val="681"/>
    <w:uiPriority w:val="29"/>
    <w:qFormat/>
    <w:pPr>
      <w:pBdr/>
      <w:spacing/>
      <w:ind w:right="720" w:left="720"/>
    </w:pPr>
    <w:rPr>
      <w:i/>
    </w:rPr>
  </w:style>
  <w:style w:type="character" w:styleId="681">
    <w:name w:val="Quote Char"/>
    <w:link w:val="680"/>
    <w:uiPriority w:val="29"/>
    <w:pPr>
      <w:pBdr/>
      <w:spacing/>
      <w:ind/>
    </w:pPr>
    <w:rPr>
      <w:i/>
    </w:rPr>
  </w:style>
  <w:style w:type="paragraph" w:styleId="682">
    <w:name w:val="Intense Quote"/>
    <w:basedOn w:val="832"/>
    <w:next w:val="832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3">
    <w:name w:val="Intense Quote Char"/>
    <w:link w:val="682"/>
    <w:uiPriority w:val="30"/>
    <w:pPr>
      <w:pBdr/>
      <w:spacing/>
      <w:ind/>
    </w:pPr>
    <w:rPr>
      <w:i/>
    </w:rPr>
  </w:style>
  <w:style w:type="character" w:styleId="684">
    <w:name w:val="Header Char"/>
    <w:basedOn w:val="833"/>
    <w:link w:val="837"/>
    <w:uiPriority w:val="99"/>
    <w:pPr>
      <w:pBdr/>
      <w:spacing/>
      <w:ind/>
    </w:pPr>
  </w:style>
  <w:style w:type="character" w:styleId="685">
    <w:name w:val="Footer Char"/>
    <w:basedOn w:val="833"/>
    <w:link w:val="839"/>
    <w:uiPriority w:val="99"/>
    <w:pPr>
      <w:pBdr/>
      <w:spacing/>
      <w:ind/>
    </w:pPr>
  </w:style>
  <w:style w:type="paragraph" w:styleId="686">
    <w:name w:val="Caption"/>
    <w:basedOn w:val="832"/>
    <w:next w:val="83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9"/>
    <w:uiPriority w:val="99"/>
    <w:pPr>
      <w:pBdr/>
      <w:spacing/>
      <w:ind/>
    </w:pPr>
  </w:style>
  <w:style w:type="table" w:styleId="688">
    <w:name w:val="Table Grid"/>
    <w:basedOn w:val="834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 Light"/>
    <w:basedOn w:val="83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Plain Table 1"/>
    <w:basedOn w:val="83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2"/>
    <w:basedOn w:val="83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1 Light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4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 - Accent 1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2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3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4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5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6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5 Dark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6 Colorful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7 Colorful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1 Light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5 Dark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6 Colorful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7 Colorful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ned - Accent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 1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2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3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4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5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6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Bordered &amp; Lined - Accent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 1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2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3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4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5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6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6">
    <w:name w:val="Footnote Text Char"/>
    <w:link w:val="815"/>
    <w:uiPriority w:val="99"/>
    <w:pPr>
      <w:pBdr/>
      <w:spacing/>
      <w:ind/>
    </w:pPr>
    <w:rPr>
      <w:sz w:val="18"/>
    </w:rPr>
  </w:style>
  <w:style w:type="character" w:styleId="817">
    <w:name w:val="footnote reference"/>
    <w:basedOn w:val="833"/>
    <w:uiPriority w:val="99"/>
    <w:unhideWhenUsed/>
    <w:pPr>
      <w:pBdr/>
      <w:spacing/>
      <w:ind/>
    </w:pPr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19">
    <w:name w:val="Endnote Text Char"/>
    <w:link w:val="818"/>
    <w:uiPriority w:val="99"/>
    <w:pPr>
      <w:pBdr/>
      <w:spacing/>
      <w:ind/>
    </w:pPr>
    <w:rPr>
      <w:sz w:val="20"/>
    </w:rPr>
  </w:style>
  <w:style w:type="character" w:styleId="820">
    <w:name w:val="endnote reference"/>
    <w:basedOn w:val="833"/>
    <w:uiPriority w:val="99"/>
    <w:semiHidden/>
    <w:unhideWhenUsed/>
    <w:pPr>
      <w:pBdr/>
      <w:spacing/>
      <w:ind/>
    </w:pPr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pBdr/>
      <w:spacing w:after="57"/>
      <w:ind w:right="0" w:firstLine="0" w:left="0"/>
    </w:pPr>
  </w:style>
  <w:style w:type="paragraph" w:styleId="822">
    <w:name w:val="toc 2"/>
    <w:basedOn w:val="832"/>
    <w:next w:val="832"/>
    <w:uiPriority w:val="39"/>
    <w:unhideWhenUsed/>
    <w:pPr>
      <w:pBdr/>
      <w:spacing w:after="57"/>
      <w:ind w:right="0" w:firstLine="0" w:left="283"/>
    </w:pPr>
  </w:style>
  <w:style w:type="paragraph" w:styleId="823">
    <w:name w:val="toc 3"/>
    <w:basedOn w:val="832"/>
    <w:next w:val="832"/>
    <w:uiPriority w:val="39"/>
    <w:unhideWhenUsed/>
    <w:pPr>
      <w:pBdr/>
      <w:spacing w:after="57"/>
      <w:ind w:right="0" w:firstLine="0" w:left="567"/>
    </w:pPr>
  </w:style>
  <w:style w:type="paragraph" w:styleId="824">
    <w:name w:val="toc 4"/>
    <w:basedOn w:val="832"/>
    <w:next w:val="832"/>
    <w:uiPriority w:val="39"/>
    <w:unhideWhenUsed/>
    <w:pPr>
      <w:pBdr/>
      <w:spacing w:after="57"/>
      <w:ind w:right="0" w:firstLine="0" w:left="850"/>
    </w:pPr>
  </w:style>
  <w:style w:type="paragraph" w:styleId="825">
    <w:name w:val="toc 5"/>
    <w:basedOn w:val="832"/>
    <w:next w:val="832"/>
    <w:uiPriority w:val="39"/>
    <w:unhideWhenUsed/>
    <w:pPr>
      <w:pBdr/>
      <w:spacing w:after="57"/>
      <w:ind w:right="0" w:firstLine="0" w:left="1134"/>
    </w:pPr>
  </w:style>
  <w:style w:type="paragraph" w:styleId="826">
    <w:name w:val="toc 6"/>
    <w:basedOn w:val="832"/>
    <w:next w:val="832"/>
    <w:uiPriority w:val="39"/>
    <w:unhideWhenUsed/>
    <w:pPr>
      <w:pBdr/>
      <w:spacing w:after="57"/>
      <w:ind w:right="0" w:firstLine="0" w:left="1417"/>
    </w:pPr>
  </w:style>
  <w:style w:type="paragraph" w:styleId="827">
    <w:name w:val="toc 7"/>
    <w:basedOn w:val="832"/>
    <w:next w:val="832"/>
    <w:uiPriority w:val="39"/>
    <w:unhideWhenUsed/>
    <w:pPr>
      <w:pBdr/>
      <w:spacing w:after="57"/>
      <w:ind w:right="0" w:firstLine="0" w:left="1701"/>
    </w:pPr>
  </w:style>
  <w:style w:type="paragraph" w:styleId="828">
    <w:name w:val="toc 8"/>
    <w:basedOn w:val="832"/>
    <w:next w:val="832"/>
    <w:uiPriority w:val="39"/>
    <w:unhideWhenUsed/>
    <w:pPr>
      <w:pBdr/>
      <w:spacing w:after="57"/>
      <w:ind w:right="0" w:firstLine="0" w:left="1984"/>
    </w:pPr>
  </w:style>
  <w:style w:type="paragraph" w:styleId="829">
    <w:name w:val="toc 9"/>
    <w:basedOn w:val="832"/>
    <w:next w:val="832"/>
    <w:uiPriority w:val="39"/>
    <w:unhideWhenUsed/>
    <w:pPr>
      <w:pBdr/>
      <w:spacing w:after="57"/>
      <w:ind w:right="0" w:firstLine="0" w:left="2268"/>
    </w:pPr>
  </w:style>
  <w:style w:type="paragraph" w:styleId="830">
    <w:name w:val="TOC Heading"/>
    <w:uiPriority w:val="39"/>
    <w:unhideWhenUsed/>
    <w:pPr>
      <w:pBdr/>
      <w:spacing/>
      <w:ind/>
    </w:pPr>
  </w:style>
  <w:style w:type="paragraph" w:styleId="831">
    <w:name w:val="table of figures"/>
    <w:basedOn w:val="832"/>
    <w:next w:val="832"/>
    <w:uiPriority w:val="99"/>
    <w:unhideWhenUsed/>
    <w:pPr>
      <w:pBdr/>
      <w:spacing w:after="0" w:afterAutospacing="0"/>
      <w:ind/>
    </w:pPr>
  </w:style>
  <w:style w:type="paragraph" w:styleId="832" w:default="1">
    <w:name w:val="Normal"/>
    <w:qFormat/>
    <w:pPr>
      <w:pBdr/>
      <w:spacing/>
      <w:ind/>
    </w:pPr>
  </w:style>
  <w:style w:type="character" w:styleId="833" w:default="1">
    <w:name w:val="Default Paragraph Font"/>
    <w:uiPriority w:val="1"/>
    <w:semiHidden/>
    <w:unhideWhenUsed/>
    <w:pPr>
      <w:pBdr/>
      <w:spacing/>
      <w:ind/>
    </w:pPr>
  </w:style>
  <w:style w:type="table" w:styleId="83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5" w:default="1">
    <w:name w:val="No List"/>
    <w:uiPriority w:val="99"/>
    <w:semiHidden/>
    <w:unhideWhenUsed/>
    <w:pPr>
      <w:pBdr/>
      <w:spacing/>
      <w:ind/>
    </w:pPr>
  </w:style>
  <w:style w:type="paragraph" w:styleId="836">
    <w:name w:val="Normal (Web)"/>
    <w:basedOn w:val="832"/>
    <w:uiPriority w:val="99"/>
    <w:semiHidden/>
    <w:unhideWhenUsed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  <w:style w:type="paragraph" w:styleId="837">
    <w:name w:val="Header"/>
    <w:basedOn w:val="832"/>
    <w:link w:val="838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38" w:customStyle="1">
    <w:name w:val="Kopfzeile Zchn"/>
    <w:basedOn w:val="833"/>
    <w:link w:val="837"/>
    <w:uiPriority w:val="99"/>
    <w:pPr>
      <w:pBdr/>
      <w:spacing/>
      <w:ind/>
    </w:pPr>
  </w:style>
  <w:style w:type="paragraph" w:styleId="839">
    <w:name w:val="Footer"/>
    <w:basedOn w:val="832"/>
    <w:link w:val="840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40" w:customStyle="1">
    <w:name w:val="Fußzeile Zchn"/>
    <w:basedOn w:val="833"/>
    <w:link w:val="839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Moll</dc:creator>
  <cp:keywords/>
  <dc:description/>
  <cp:lastModifiedBy>Anonym</cp:lastModifiedBy>
  <cp:revision>5</cp:revision>
  <dcterms:created xsi:type="dcterms:W3CDTF">2023-07-06T08:44:00Z</dcterms:created>
  <dcterms:modified xsi:type="dcterms:W3CDTF">2025-04-10T08:48:50Z</dcterms:modified>
</cp:coreProperties>
</file>